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69CF" w14:textId="77777777" w:rsidR="00463012" w:rsidRDefault="00463012" w:rsidP="00556B0B">
      <w:pPr>
        <w:pStyle w:val="Heading1"/>
        <w:jc w:val="center"/>
      </w:pPr>
    </w:p>
    <w:p w14:paraId="52092F22" w14:textId="77777777" w:rsidR="00463012" w:rsidRDefault="00463012" w:rsidP="00556B0B">
      <w:pPr>
        <w:pStyle w:val="Heading1"/>
        <w:jc w:val="center"/>
      </w:pPr>
    </w:p>
    <w:p w14:paraId="606D4C6E" w14:textId="77777777" w:rsidR="00463012" w:rsidRDefault="00463012" w:rsidP="00556B0B">
      <w:pPr>
        <w:pStyle w:val="Heading1"/>
        <w:jc w:val="center"/>
      </w:pPr>
    </w:p>
    <w:p w14:paraId="7112BA81" w14:textId="45621FDD" w:rsidR="00563B3B" w:rsidRDefault="00782D74" w:rsidP="00556B0B">
      <w:pPr>
        <w:pStyle w:val="Heading1"/>
        <w:jc w:val="center"/>
      </w:pPr>
      <w:r>
        <w:t>Inmätning med WM-Surv</w:t>
      </w:r>
      <w:r w:rsidR="006C0860">
        <w:t>ey</w:t>
      </w:r>
      <w:r w:rsidR="00C33272">
        <w:t xml:space="preserve"> i FmX och FmX+</w:t>
      </w:r>
    </w:p>
    <w:p w14:paraId="0B9B6C52" w14:textId="77777777" w:rsidR="007F63AD" w:rsidRDefault="007F63AD" w:rsidP="007F63AD"/>
    <w:p w14:paraId="195A0D6B" w14:textId="5BC5927B" w:rsidR="007F63AD" w:rsidRDefault="007F63AD" w:rsidP="007F63AD">
      <w:r>
        <w:rPr>
          <w:noProof/>
        </w:rPr>
        <w:drawing>
          <wp:inline distT="0" distB="0" distL="0" distR="0" wp14:anchorId="1DB9A6C0" wp14:editId="650A0B4C">
            <wp:extent cx="2429435" cy="2056174"/>
            <wp:effectExtent l="0" t="0" r="9525" b="1270"/>
            <wp:docPr id="1760953454" name="Bildobjekt 1">
              <a:extLst xmlns:a="http://schemas.openxmlformats.org/drawingml/2006/main">
                <a:ext uri="{FF2B5EF4-FFF2-40B4-BE49-F238E27FC236}">
                  <a16:creationId xmlns:a16="http://schemas.microsoft.com/office/drawing/2014/main" id="{0F3D1114-C083-49C3-98C2-582876FD52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5" cy="206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2AD0">
        <w:t xml:space="preserve">   </w:t>
      </w:r>
      <w:r w:rsidR="00052AD0">
        <w:rPr>
          <w:noProof/>
        </w:rPr>
        <w:drawing>
          <wp:inline distT="0" distB="0" distL="0" distR="0" wp14:anchorId="1B05B492" wp14:editId="66ED42B3">
            <wp:extent cx="2796988" cy="2061669"/>
            <wp:effectExtent l="0" t="0" r="3810" b="0"/>
            <wp:docPr id="1534079524" name="Bildobjekt 2">
              <a:extLst xmlns:a="http://schemas.openxmlformats.org/drawingml/2006/main">
                <a:ext uri="{FF2B5EF4-FFF2-40B4-BE49-F238E27FC236}">
                  <a16:creationId xmlns:a16="http://schemas.microsoft.com/office/drawing/2014/main" id="{904614A9-8779-4594-8A9B-874A6E8E93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47" cy="207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C897F" w14:textId="77777777" w:rsidR="00D45EFB" w:rsidRDefault="00D45EFB" w:rsidP="007F63AD"/>
    <w:p w14:paraId="2E3E9DCB" w14:textId="58CCB4AE" w:rsidR="006F4901" w:rsidRDefault="00D45EFB" w:rsidP="008335AC">
      <w:pPr>
        <w:jc w:val="center"/>
        <w:rPr>
          <w:b/>
          <w:bCs/>
          <w:color w:val="EE0000"/>
          <w:sz w:val="44"/>
          <w:szCs w:val="44"/>
          <w:u w:val="single"/>
        </w:rPr>
      </w:pPr>
      <w:r w:rsidRPr="008335AC">
        <w:rPr>
          <w:b/>
          <w:bCs/>
          <w:color w:val="EE0000"/>
          <w:sz w:val="44"/>
          <w:szCs w:val="44"/>
        </w:rPr>
        <w:t xml:space="preserve">Lösenordet till att komma åt </w:t>
      </w:r>
      <w:r w:rsidR="00893AC7" w:rsidRPr="008335AC">
        <w:rPr>
          <w:b/>
          <w:bCs/>
          <w:color w:val="EE0000"/>
          <w:sz w:val="44"/>
          <w:szCs w:val="44"/>
        </w:rPr>
        <w:t>instä</w:t>
      </w:r>
      <w:r w:rsidR="006A0067">
        <w:rPr>
          <w:b/>
          <w:bCs/>
          <w:color w:val="EE0000"/>
          <w:sz w:val="44"/>
          <w:szCs w:val="44"/>
        </w:rPr>
        <w:t>ll</w:t>
      </w:r>
      <w:r w:rsidR="00893AC7" w:rsidRPr="008335AC">
        <w:rPr>
          <w:b/>
          <w:bCs/>
          <w:color w:val="EE0000"/>
          <w:sz w:val="44"/>
          <w:szCs w:val="44"/>
        </w:rPr>
        <w:t>ningsmenyer</w:t>
      </w:r>
      <w:r w:rsidRPr="008335AC">
        <w:rPr>
          <w:b/>
          <w:bCs/>
          <w:color w:val="EE0000"/>
          <w:sz w:val="44"/>
          <w:szCs w:val="44"/>
        </w:rPr>
        <w:t xml:space="preserve"> </w:t>
      </w:r>
      <w:r w:rsidR="00893AC7" w:rsidRPr="008335AC">
        <w:rPr>
          <w:b/>
          <w:bCs/>
          <w:color w:val="EE0000"/>
          <w:sz w:val="44"/>
          <w:szCs w:val="44"/>
        </w:rPr>
        <w:t xml:space="preserve">är: </w:t>
      </w:r>
      <w:r w:rsidR="00893AC7" w:rsidRPr="008335AC">
        <w:rPr>
          <w:b/>
          <w:bCs/>
          <w:color w:val="EE0000"/>
          <w:sz w:val="44"/>
          <w:szCs w:val="44"/>
          <w:u w:val="single"/>
        </w:rPr>
        <w:t>2009</w:t>
      </w:r>
    </w:p>
    <w:p w14:paraId="1BA4D417" w14:textId="77777777" w:rsidR="006F4901" w:rsidRDefault="006F4901">
      <w:pPr>
        <w:rPr>
          <w:b/>
          <w:bCs/>
          <w:color w:val="EE0000"/>
          <w:sz w:val="44"/>
          <w:szCs w:val="44"/>
          <w:u w:val="single"/>
        </w:rPr>
      </w:pPr>
      <w:r>
        <w:rPr>
          <w:b/>
          <w:bCs/>
          <w:color w:val="EE0000"/>
          <w:sz w:val="44"/>
          <w:szCs w:val="44"/>
          <w:u w:val="single"/>
        </w:rPr>
        <w:br w:type="page"/>
      </w:r>
    </w:p>
    <w:p w14:paraId="620DCE3F" w14:textId="592EF6F9" w:rsidR="00C35C9D" w:rsidRDefault="00016E4D" w:rsidP="003D67FF">
      <w:pPr>
        <w:pStyle w:val="Heading2"/>
      </w:pPr>
      <w:r>
        <w:t xml:space="preserve">Lägg till </w:t>
      </w:r>
      <w:r w:rsidR="003D67FF">
        <w:t xml:space="preserve">pluginprogram </w:t>
      </w:r>
    </w:p>
    <w:p w14:paraId="0E884348" w14:textId="48463A2B" w:rsidR="00932418" w:rsidRDefault="00932418" w:rsidP="00932418">
      <w:r>
        <w:t>Efter uppstart av FmX gå t</w:t>
      </w:r>
      <w:r w:rsidR="0021677B">
        <w:t>ill inställningar (verktygen)</w:t>
      </w:r>
    </w:p>
    <w:p w14:paraId="32464799" w14:textId="39E8DA6E" w:rsidR="0021677B" w:rsidRDefault="00E552D5" w:rsidP="00932418">
      <w:r>
        <w:t>Längst ner till vänster t</w:t>
      </w:r>
      <w:r w:rsidR="009E6997">
        <w:t>r</w:t>
      </w:r>
      <w:r>
        <w:t xml:space="preserve">yck på Lägg till </w:t>
      </w:r>
      <w:r w:rsidR="00AC1E86">
        <w:t>/ t</w:t>
      </w:r>
      <w:r>
        <w:t>a bort</w:t>
      </w:r>
    </w:p>
    <w:p w14:paraId="28B69E2F" w14:textId="77777777" w:rsidR="00FE54A8" w:rsidRDefault="0029555E" w:rsidP="00932418">
      <w:r>
        <w:t>Leta i vänstra listan efter WM-Survey</w:t>
      </w:r>
      <w:r w:rsidR="000F713F">
        <w:t xml:space="preserve"> och tryck på den så den blir markerad</w:t>
      </w:r>
    </w:p>
    <w:p w14:paraId="0C57DDC2" w14:textId="1DC1A3D3" w:rsidR="00FE54A8" w:rsidRDefault="00FE54A8" w:rsidP="00932418">
      <w:r>
        <w:t>Tryck lägg till</w:t>
      </w:r>
    </w:p>
    <w:p w14:paraId="5F382AD5" w14:textId="35CD0A6B" w:rsidR="000B64FB" w:rsidRDefault="000E2566" w:rsidP="00932418">
      <w:r>
        <w:t>Gå vidare med att trycka OK</w:t>
      </w:r>
      <w:r w:rsidR="00C74249">
        <w:br/>
      </w:r>
      <w:r w:rsidR="00C74249">
        <w:rPr>
          <w:noProof/>
        </w:rPr>
        <w:drawing>
          <wp:inline distT="0" distB="0" distL="0" distR="0" wp14:anchorId="2D53DA38" wp14:editId="51775876">
            <wp:extent cx="4545105" cy="2852725"/>
            <wp:effectExtent l="0" t="0" r="8255" b="5080"/>
            <wp:docPr id="430738195" name="Bildobjekt 6">
              <a:extLst xmlns:a="http://schemas.openxmlformats.org/drawingml/2006/main">
                <a:ext uri="{FF2B5EF4-FFF2-40B4-BE49-F238E27FC236}">
                  <a16:creationId xmlns:a16="http://schemas.microsoft.com/office/drawing/2014/main" id="{62A7B8D4-D83E-4D6F-A359-BC98303414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287" cy="287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7D5F" w14:textId="77777777" w:rsidR="000B64FB" w:rsidRDefault="000B64FB">
      <w:r>
        <w:br w:type="page"/>
      </w:r>
    </w:p>
    <w:p w14:paraId="34BF9BE9" w14:textId="77777777" w:rsidR="00EF13CD" w:rsidRDefault="00EF13CD" w:rsidP="00932418"/>
    <w:p w14:paraId="5A3505BE" w14:textId="2430F4A0" w:rsidR="00EF13CD" w:rsidRDefault="00EF13CD" w:rsidP="00EF13CD">
      <w:pPr>
        <w:pStyle w:val="Heading2"/>
      </w:pPr>
      <w:r>
        <w:t xml:space="preserve">Ställ in </w:t>
      </w:r>
      <w:r w:rsidR="00644E87">
        <w:t>mått av ditt fordon</w:t>
      </w:r>
      <w:r w:rsidR="00243352">
        <w:t>/redskap</w:t>
      </w:r>
      <w:r w:rsidR="00644E87">
        <w:t xml:space="preserve"> för WM-Sur</w:t>
      </w:r>
      <w:r w:rsidR="00243352">
        <w:t>vey</w:t>
      </w:r>
    </w:p>
    <w:p w14:paraId="67F5209C" w14:textId="4F08C4BC" w:rsidR="009F3B77" w:rsidRDefault="00A16EC0" w:rsidP="00525BBA">
      <w:r>
        <w:t xml:space="preserve">Tryck på WM-Survey </w:t>
      </w:r>
      <w:r w:rsidR="00435189">
        <w:t xml:space="preserve">i höger område </w:t>
      </w:r>
      <w:r w:rsidR="00E452FB">
        <w:t>så den blir markerad</w:t>
      </w:r>
    </w:p>
    <w:p w14:paraId="0F1D596F" w14:textId="50D146CE" w:rsidR="00525BBA" w:rsidRPr="00525BBA" w:rsidRDefault="00E452FB" w:rsidP="00525BBA">
      <w:r>
        <w:t xml:space="preserve">Tryck på </w:t>
      </w:r>
      <w:r w:rsidR="00435189">
        <w:t>Inställningar</w:t>
      </w:r>
    </w:p>
    <w:p w14:paraId="62E5A74A" w14:textId="0CE166C2" w:rsidR="00D5694E" w:rsidRDefault="00DC596C" w:rsidP="00883DF2">
      <w:pPr>
        <w:rPr>
          <w:i/>
          <w:iCs/>
          <w:color w:val="E97132" w:themeColor="accent2"/>
        </w:rPr>
      </w:pPr>
      <w:r>
        <w:t>Här finns</w:t>
      </w:r>
      <w:r w:rsidR="00883DF2">
        <w:t xml:space="preserve"> </w:t>
      </w:r>
      <w:r w:rsidR="009249DA">
        <w:t>ett av två</w:t>
      </w:r>
      <w:r w:rsidR="00883DF2">
        <w:t xml:space="preserve"> mått som </w:t>
      </w:r>
      <w:r w:rsidR="009942F8">
        <w:t>är väsentliga</w:t>
      </w:r>
      <w:r>
        <w:t>:</w:t>
      </w:r>
      <w:r w:rsidR="00D444D6">
        <w:br/>
      </w:r>
      <w:r w:rsidR="005E0903">
        <w:rPr>
          <w:color w:val="4EA72E" w:themeColor="accent6"/>
        </w:rPr>
        <w:t>O</w:t>
      </w:r>
      <w:r w:rsidR="003764B9" w:rsidRPr="00A623AC">
        <w:rPr>
          <w:color w:val="4EA72E" w:themeColor="accent6"/>
        </w:rPr>
        <w:t>ffset</w:t>
      </w:r>
      <w:r w:rsidR="005E0903">
        <w:rPr>
          <w:color w:val="4EA72E" w:themeColor="accent6"/>
        </w:rPr>
        <w:t xml:space="preserve"> höjd</w:t>
      </w:r>
      <w:r w:rsidR="00D5694E">
        <w:rPr>
          <w:color w:val="4EA72E" w:themeColor="accent6"/>
        </w:rPr>
        <w:t>inmätning</w:t>
      </w:r>
      <w:r w:rsidR="003764B9">
        <w:t xml:space="preserve"> </w:t>
      </w:r>
      <w:r w:rsidR="003764B9" w:rsidRPr="004D6376">
        <w:rPr>
          <w:i/>
          <w:iCs/>
          <w:color w:val="E97132" w:themeColor="accent2"/>
        </w:rPr>
        <w:t>hur mycket redskapet är upplyft</w:t>
      </w:r>
      <w:r w:rsidR="000075B2">
        <w:rPr>
          <w:i/>
          <w:iCs/>
          <w:color w:val="E97132" w:themeColor="accent2"/>
        </w:rPr>
        <w:t>,</w:t>
      </w:r>
      <w:r w:rsidR="003764B9" w:rsidRPr="004D6376">
        <w:rPr>
          <w:i/>
          <w:iCs/>
          <w:color w:val="E97132" w:themeColor="accent2"/>
        </w:rPr>
        <w:t xml:space="preserve"> </w:t>
      </w:r>
      <w:r w:rsidR="000E7B10" w:rsidRPr="004D6376">
        <w:rPr>
          <w:i/>
          <w:iCs/>
          <w:color w:val="E97132" w:themeColor="accent2"/>
        </w:rPr>
        <w:t xml:space="preserve">uppmätt från </w:t>
      </w:r>
      <w:r w:rsidR="002706C4" w:rsidRPr="004D6376">
        <w:rPr>
          <w:i/>
          <w:iCs/>
          <w:color w:val="E97132" w:themeColor="accent2"/>
        </w:rPr>
        <w:t>skärets undersida ner till markytan</w:t>
      </w:r>
      <w:r w:rsidR="004D6376">
        <w:rPr>
          <w:i/>
          <w:iCs/>
          <w:color w:val="E97132" w:themeColor="accent2"/>
        </w:rPr>
        <w:t>.</w:t>
      </w:r>
      <w:r w:rsidR="00AD65F7">
        <w:rPr>
          <w:i/>
          <w:iCs/>
          <w:color w:val="E97132" w:themeColor="accent2"/>
        </w:rPr>
        <w:t xml:space="preserve"> På </w:t>
      </w:r>
      <w:r w:rsidR="00697B1B">
        <w:rPr>
          <w:i/>
          <w:iCs/>
          <w:color w:val="E97132" w:themeColor="accent2"/>
        </w:rPr>
        <w:t>ett fordon</w:t>
      </w:r>
      <w:r w:rsidR="00263152">
        <w:rPr>
          <w:i/>
          <w:iCs/>
          <w:color w:val="E97132" w:themeColor="accent2"/>
        </w:rPr>
        <w:t xml:space="preserve"> ska</w:t>
      </w:r>
      <w:r w:rsidR="00697B1B">
        <w:rPr>
          <w:i/>
          <w:iCs/>
          <w:color w:val="E97132" w:themeColor="accent2"/>
        </w:rPr>
        <w:t xml:space="preserve"> offseten</w:t>
      </w:r>
      <w:r w:rsidR="00263152">
        <w:rPr>
          <w:i/>
          <w:iCs/>
          <w:color w:val="E97132" w:themeColor="accent2"/>
        </w:rPr>
        <w:t xml:space="preserve"> vara</w:t>
      </w:r>
      <w:r w:rsidR="00697B1B">
        <w:rPr>
          <w:i/>
          <w:iCs/>
          <w:color w:val="E97132" w:themeColor="accent2"/>
        </w:rPr>
        <w:t xml:space="preserve"> noll.</w:t>
      </w:r>
    </w:p>
    <w:p w14:paraId="4DB7AB3A" w14:textId="74BF11FC" w:rsidR="00D5694E" w:rsidRDefault="00FB52D0" w:rsidP="00D5694E">
      <w:r>
        <w:t>Punkttäthet inmätning är lämplig 3 meter</w:t>
      </w:r>
    </w:p>
    <w:p w14:paraId="37719F5C" w14:textId="0D8864A9" w:rsidR="0099427B" w:rsidRDefault="0099427B" w:rsidP="00D5694E">
      <w:r>
        <w:t>Avsluta med OK</w:t>
      </w:r>
    </w:p>
    <w:p w14:paraId="0E36C75F" w14:textId="53DCF2D3" w:rsidR="0099427B" w:rsidRDefault="0099427B" w:rsidP="00D5694E">
      <w:r>
        <w:t xml:space="preserve">Det andra viktiga måttet är </w:t>
      </w:r>
      <w:r w:rsidR="00112DCB">
        <w:t xml:space="preserve">Antennhöjd, </w:t>
      </w:r>
      <w:r w:rsidR="001C178C">
        <w:t xml:space="preserve">det anges på lite </w:t>
      </w:r>
      <w:r w:rsidR="000070E6">
        <w:t xml:space="preserve">olika </w:t>
      </w:r>
      <w:r w:rsidR="001C178C">
        <w:t xml:space="preserve">platser </w:t>
      </w:r>
      <w:r w:rsidR="008021A9">
        <w:t>i FmX beroende på vilket typ av fordon eller redskap som används</w:t>
      </w:r>
      <w:r w:rsidR="000070E6">
        <w:t>.</w:t>
      </w:r>
      <w:r w:rsidR="009C2CC0">
        <w:br/>
      </w:r>
      <w:r w:rsidR="00283198">
        <w:t>Markera ditt fordons</w:t>
      </w:r>
      <w:r w:rsidR="00EA363A">
        <w:t>slag, det kan vara Manue</w:t>
      </w:r>
      <w:r w:rsidR="00334BC7">
        <w:t>l</w:t>
      </w:r>
      <w:r w:rsidR="00EA363A">
        <w:t>l</w:t>
      </w:r>
      <w:r w:rsidR="00334BC7">
        <w:t>guide, WM-Drian</w:t>
      </w:r>
      <w:r w:rsidR="004A124A">
        <w:t xml:space="preserve">, Field-Level och tryck sedan </w:t>
      </w:r>
      <w:r w:rsidR="00246A21">
        <w:t xml:space="preserve">på </w:t>
      </w:r>
      <w:r w:rsidR="00271FC7">
        <w:t xml:space="preserve">inställningar till höger. På första fliken </w:t>
      </w:r>
      <w:r w:rsidR="00CB7A58">
        <w:t xml:space="preserve">bör du finna </w:t>
      </w:r>
      <w:r w:rsidR="00246A21">
        <w:t>Antennhöjd.</w:t>
      </w:r>
    </w:p>
    <w:p w14:paraId="64973E54" w14:textId="36F89B92" w:rsidR="0013081C" w:rsidRDefault="00D7155D" w:rsidP="00883DF2">
      <w:pPr>
        <w:rPr>
          <w:i/>
          <w:iCs/>
          <w:color w:val="E97132" w:themeColor="accent2"/>
        </w:rPr>
      </w:pPr>
      <w:r w:rsidRPr="007A6FA6">
        <w:rPr>
          <w:color w:val="EE0000"/>
        </w:rPr>
        <w:t>A</w:t>
      </w:r>
      <w:r w:rsidR="0013081C" w:rsidRPr="00A623AC">
        <w:rPr>
          <w:color w:val="EE0000"/>
        </w:rPr>
        <w:t>ntennhöjd</w:t>
      </w:r>
      <w:r w:rsidR="0013081C">
        <w:t xml:space="preserve"> </w:t>
      </w:r>
      <w:r w:rsidR="0013081C" w:rsidRPr="004D6376">
        <w:rPr>
          <w:i/>
          <w:iCs/>
          <w:color w:val="E97132" w:themeColor="accent2"/>
        </w:rPr>
        <w:t>uppmätt från antennens undersida ner till skärets undersida.</w:t>
      </w:r>
    </w:p>
    <w:p w14:paraId="1B23F2A2" w14:textId="2E832941" w:rsidR="00F6295C" w:rsidRPr="00F6295C" w:rsidRDefault="004B49EB" w:rsidP="00F6295C">
      <w:pPr>
        <w:rPr>
          <w:i/>
          <w:iCs/>
          <w:color w:val="E97132" w:themeColor="accent2"/>
        </w:rPr>
      </w:pPr>
      <w:r>
        <w:rPr>
          <w:i/>
          <w:iCs/>
          <w:noProof/>
          <w:color w:val="E97132" w:themeColor="accent2"/>
        </w:rPr>
        <w:drawing>
          <wp:inline distT="0" distB="0" distL="0" distR="0" wp14:anchorId="0AD98878" wp14:editId="3D281F3F">
            <wp:extent cx="2779058" cy="1770329"/>
            <wp:effectExtent l="0" t="0" r="2540" b="1905"/>
            <wp:docPr id="589775295" name="Bildobjekt 5">
              <a:extLst xmlns:a="http://schemas.openxmlformats.org/drawingml/2006/main">
                <a:ext uri="{FF2B5EF4-FFF2-40B4-BE49-F238E27FC236}">
                  <a16:creationId xmlns:a16="http://schemas.microsoft.com/office/drawing/2014/main" id="{EC2E95FB-0340-4B06-B6EF-F722D3D53F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552" cy="181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125" w:rsidRPr="001966E9">
        <w:rPr>
          <w:i/>
          <w:iCs/>
          <w:noProof/>
          <w:color w:val="E97132" w:themeColor="accent2"/>
        </w:rPr>
        <w:drawing>
          <wp:inline distT="0" distB="0" distL="0" distR="0" wp14:anchorId="78D27D33" wp14:editId="1B4EE807">
            <wp:extent cx="2922494" cy="1756945"/>
            <wp:effectExtent l="0" t="0" r="0" b="0"/>
            <wp:docPr id="195825780" name="Bildobjekt 2">
              <a:extLst xmlns:a="http://schemas.openxmlformats.org/drawingml/2006/main">
                <a:ext uri="{FF2B5EF4-FFF2-40B4-BE49-F238E27FC236}">
                  <a16:creationId xmlns:a16="http://schemas.microsoft.com/office/drawing/2014/main" id="{396B6B9B-4B63-4CD2-AB6C-7EFA886C5E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46" cy="178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125" w:rsidRPr="00F6295C">
        <w:rPr>
          <w:i/>
          <w:iCs/>
          <w:noProof/>
          <w:color w:val="E97132" w:themeColor="accent2"/>
        </w:rPr>
        <w:drawing>
          <wp:inline distT="0" distB="0" distL="0" distR="0" wp14:anchorId="21C9E0DB" wp14:editId="58C3F37F">
            <wp:extent cx="2698376" cy="1798918"/>
            <wp:effectExtent l="0" t="0" r="6985" b="0"/>
            <wp:docPr id="807824691" name="Bildobjekt 4">
              <a:extLst xmlns:a="http://schemas.openxmlformats.org/drawingml/2006/main">
                <a:ext uri="{FF2B5EF4-FFF2-40B4-BE49-F238E27FC236}">
                  <a16:creationId xmlns:a16="http://schemas.microsoft.com/office/drawing/2014/main" id="{909BC5BD-523B-4384-B205-AD3CBBA6DF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361" cy="182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A08B7" w14:textId="4D1FFEC7" w:rsidR="0000566C" w:rsidRDefault="0000566C" w:rsidP="00883DF2">
      <w:pPr>
        <w:rPr>
          <w:i/>
          <w:iCs/>
          <w:color w:val="E97132" w:themeColor="accent2"/>
        </w:rPr>
      </w:pPr>
    </w:p>
    <w:p w14:paraId="604FC015" w14:textId="0930331F" w:rsidR="00B34697" w:rsidRDefault="00B34697" w:rsidP="00883DF2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OBS.</w:t>
      </w:r>
      <w:r w:rsidR="00537206">
        <w:rPr>
          <w:b/>
          <w:bCs/>
          <w:color w:val="000000" w:themeColor="text1"/>
        </w:rPr>
        <w:t xml:space="preserve"> om fordonet har mjuk fjädring så tänk på att ha</w:t>
      </w:r>
      <w:r w:rsidR="005C15FD">
        <w:rPr>
          <w:b/>
          <w:bCs/>
          <w:color w:val="000000" w:themeColor="text1"/>
        </w:rPr>
        <w:t xml:space="preserve"> föraren och annat bråte</w:t>
      </w:r>
      <w:r w:rsidR="00F34444">
        <w:rPr>
          <w:b/>
          <w:bCs/>
          <w:color w:val="000000" w:themeColor="text1"/>
        </w:rPr>
        <w:t xml:space="preserve"> måste</w:t>
      </w:r>
      <w:r w:rsidR="005C15FD">
        <w:rPr>
          <w:b/>
          <w:bCs/>
          <w:color w:val="000000" w:themeColor="text1"/>
        </w:rPr>
        <w:t xml:space="preserve"> med i fordonet när antennhöjden mäts</w:t>
      </w:r>
      <w:r w:rsidR="00681581">
        <w:rPr>
          <w:b/>
          <w:bCs/>
          <w:color w:val="000000" w:themeColor="text1"/>
        </w:rPr>
        <w:t>.</w:t>
      </w:r>
    </w:p>
    <w:p w14:paraId="0BD0F585" w14:textId="4BD9098A" w:rsidR="00791A04" w:rsidRDefault="00791A04" w:rsidP="00883DF2">
      <w:pPr>
        <w:rPr>
          <w:b/>
          <w:bCs/>
          <w:color w:val="000000" w:themeColor="text1"/>
        </w:rPr>
      </w:pPr>
      <w:r w:rsidRPr="0026005F">
        <w:rPr>
          <w:b/>
          <w:bCs/>
          <w:color w:val="000000" w:themeColor="text1"/>
        </w:rPr>
        <w:t>OBS. höjdoff</w:t>
      </w:r>
      <w:r w:rsidR="008818E1" w:rsidRPr="0026005F">
        <w:rPr>
          <w:b/>
          <w:bCs/>
          <w:color w:val="000000" w:themeColor="text1"/>
        </w:rPr>
        <w:t>set går inte att mäta fram på en kedje</w:t>
      </w:r>
      <w:r w:rsidR="00A62C57" w:rsidRPr="0026005F">
        <w:rPr>
          <w:b/>
          <w:bCs/>
          <w:color w:val="000000" w:themeColor="text1"/>
        </w:rPr>
        <w:t xml:space="preserve">grävare som måste tilta aggregatet för att komma </w:t>
      </w:r>
      <w:r w:rsidR="0026005F" w:rsidRPr="0026005F">
        <w:rPr>
          <w:b/>
          <w:bCs/>
          <w:color w:val="000000" w:themeColor="text1"/>
        </w:rPr>
        <w:t xml:space="preserve">upp </w:t>
      </w:r>
      <w:r w:rsidR="00A62C57" w:rsidRPr="0026005F">
        <w:rPr>
          <w:b/>
          <w:bCs/>
          <w:color w:val="000000" w:themeColor="text1"/>
        </w:rPr>
        <w:t>ur marken</w:t>
      </w:r>
      <w:r w:rsidR="0026005F" w:rsidRPr="0026005F">
        <w:rPr>
          <w:b/>
          <w:bCs/>
          <w:color w:val="000000" w:themeColor="text1"/>
        </w:rPr>
        <w:t>.</w:t>
      </w:r>
      <w:r w:rsidR="0026005F">
        <w:rPr>
          <w:b/>
          <w:bCs/>
          <w:color w:val="000000" w:themeColor="text1"/>
        </w:rPr>
        <w:t xml:space="preserve"> </w:t>
      </w:r>
      <w:r w:rsidR="005B197A">
        <w:rPr>
          <w:b/>
          <w:bCs/>
          <w:color w:val="000000" w:themeColor="text1"/>
        </w:rPr>
        <w:t>Kontakta Dataväxt för vidare instruktioner.</w:t>
      </w:r>
    </w:p>
    <w:p w14:paraId="5A0DFF94" w14:textId="77777777" w:rsidR="008A007D" w:rsidRDefault="008A007D" w:rsidP="00883DF2">
      <w:pPr>
        <w:rPr>
          <w:b/>
          <w:bCs/>
          <w:color w:val="000000" w:themeColor="text1"/>
        </w:rPr>
      </w:pPr>
    </w:p>
    <w:p w14:paraId="75054F88" w14:textId="462EC957" w:rsidR="008A007D" w:rsidRDefault="008A007D" w:rsidP="008A007D">
      <w:pPr>
        <w:pStyle w:val="Heading2"/>
      </w:pPr>
      <w:r>
        <w:t>Arbeta med WM-Survey</w:t>
      </w:r>
    </w:p>
    <w:p w14:paraId="54284FC6" w14:textId="422D55E7" w:rsidR="00A0509E" w:rsidRPr="00A0509E" w:rsidRDefault="00495223" w:rsidP="00A0509E">
      <w:r>
        <w:t xml:space="preserve">Hur </w:t>
      </w:r>
      <w:r w:rsidR="002D6A95">
        <w:t xml:space="preserve">tätt ska jag logga? </w:t>
      </w:r>
      <w:r w:rsidR="0029296F">
        <w:t xml:space="preserve"> Svaret är mellan </w:t>
      </w:r>
      <w:r w:rsidR="00CC2881">
        <w:t>3 och 24 meter</w:t>
      </w:r>
      <w:r w:rsidR="00556D35">
        <w:t xml:space="preserve">. Är det schaktning </w:t>
      </w:r>
      <w:r w:rsidR="00E47D49">
        <w:t xml:space="preserve">av </w:t>
      </w:r>
      <w:r w:rsidR="002251D9">
        <w:t>markytan så rekommenderas 3 till 6 meter</w:t>
      </w:r>
      <w:r w:rsidR="00F06485">
        <w:t xml:space="preserve"> för att ber</w:t>
      </w:r>
      <w:r w:rsidR="00414F8A">
        <w:t>äk</w:t>
      </w:r>
      <w:r w:rsidR="00F06485">
        <w:t>ningar av volymer ska bli korrekta.</w:t>
      </w:r>
      <w:r w:rsidR="005C1870">
        <w:t xml:space="preserve"> Vid </w:t>
      </w:r>
      <w:r w:rsidR="004124E9">
        <w:t xml:space="preserve">lantbruksdränering, en </w:t>
      </w:r>
      <w:r w:rsidR="001F1577">
        <w:t xml:space="preserve">tätare loggning får med mer </w:t>
      </w:r>
      <w:r w:rsidR="00041554">
        <w:t xml:space="preserve">ojämnheter </w:t>
      </w:r>
      <w:r w:rsidR="00E641C5">
        <w:t xml:space="preserve">och skapar </w:t>
      </w:r>
      <w:r w:rsidR="00AC0EA7">
        <w:t>noggranne</w:t>
      </w:r>
      <w:r w:rsidR="00E641C5">
        <w:t xml:space="preserve"> underlag som får vägas mot </w:t>
      </w:r>
      <w:r w:rsidR="00AC0EA7">
        <w:t>att loggningsarbet</w:t>
      </w:r>
      <w:r w:rsidR="000B1FFB">
        <w:t>e</w:t>
      </w:r>
      <w:r w:rsidR="00AC0EA7">
        <w:t>t tar längre tid</w:t>
      </w:r>
      <w:r w:rsidR="00161AF1">
        <w:t xml:space="preserve">. </w:t>
      </w:r>
      <w:r w:rsidR="00F16BE8">
        <w:br/>
      </w:r>
      <w:r w:rsidR="00F16BE8">
        <w:rPr>
          <w:noProof/>
        </w:rPr>
        <w:drawing>
          <wp:inline distT="0" distB="0" distL="0" distR="0" wp14:anchorId="52A56AA8" wp14:editId="0C0DC545">
            <wp:extent cx="3648635" cy="3160781"/>
            <wp:effectExtent l="0" t="0" r="9525" b="1905"/>
            <wp:docPr id="218271927" name="Bildobjekt 13">
              <a:extLst xmlns:a="http://schemas.openxmlformats.org/drawingml/2006/main">
                <a:ext uri="{FF2B5EF4-FFF2-40B4-BE49-F238E27FC236}">
                  <a16:creationId xmlns:a16="http://schemas.microsoft.com/office/drawing/2014/main" id="{38D31E43-1EFB-41A5-A496-32F768FEC0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204" cy="317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2F2C">
        <w:br/>
      </w:r>
      <w:r w:rsidR="00676CE5">
        <w:t xml:space="preserve">WM-Survey har ingen funktion </w:t>
      </w:r>
      <w:r w:rsidR="002C167A">
        <w:t xml:space="preserve">att ta höjder i vattendrag och brunnar detta behöver göras </w:t>
      </w:r>
      <w:r w:rsidR="00C54A7A">
        <w:t>manuellt med anteckning</w:t>
      </w:r>
      <w:r w:rsidR="009F3AEC">
        <w:t>ar och mäts lämpligast med laser eller tumst</w:t>
      </w:r>
      <w:r w:rsidR="00597EF0">
        <w:t xml:space="preserve">ock relativt mot </w:t>
      </w:r>
      <w:r w:rsidR="002D1AD1">
        <w:t>närliggande loggad yta.</w:t>
      </w:r>
      <w:r w:rsidR="00B325B4">
        <w:br/>
      </w:r>
      <w:r w:rsidR="00A0509E" w:rsidRPr="00A0509E">
        <w:rPr>
          <w:noProof/>
        </w:rPr>
        <w:drawing>
          <wp:inline distT="0" distB="0" distL="0" distR="0" wp14:anchorId="58A52FD1" wp14:editId="69B2D121">
            <wp:extent cx="3702423" cy="2468281"/>
            <wp:effectExtent l="0" t="0" r="0" b="8255"/>
            <wp:docPr id="217434012" name="Bildobjekt 8">
              <a:extLst xmlns:a="http://schemas.openxmlformats.org/drawingml/2006/main">
                <a:ext uri="{FF2B5EF4-FFF2-40B4-BE49-F238E27FC236}">
                  <a16:creationId xmlns:a16="http://schemas.microsoft.com/office/drawing/2014/main" id="{6CCBF5E5-38EB-40B9-B449-0DDD1790C9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037" cy="248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45D74" w14:textId="29893985" w:rsidR="005E5F10" w:rsidRDefault="005E5F10" w:rsidP="005E5F10"/>
    <w:p w14:paraId="2B83D897" w14:textId="55688FFA" w:rsidR="0027342E" w:rsidRDefault="0027342E">
      <w:r>
        <w:br w:type="page"/>
      </w:r>
    </w:p>
    <w:p w14:paraId="27685C8A" w14:textId="77777777" w:rsidR="00E567BC" w:rsidRDefault="00E567BC" w:rsidP="005E5F10"/>
    <w:p w14:paraId="63E9EAEC" w14:textId="3225DC09" w:rsidR="00E567BC" w:rsidRDefault="00E567BC" w:rsidP="00F76BC3">
      <w:pPr>
        <w:pStyle w:val="Heading2"/>
      </w:pPr>
      <w:r>
        <w:t>Fixpun</w:t>
      </w:r>
      <w:r w:rsidR="007B50B2">
        <w:t xml:space="preserve">kt / 0-punkt / </w:t>
      </w:r>
      <w:r w:rsidR="00D03BCB">
        <w:t>Benchmark</w:t>
      </w:r>
      <w:r w:rsidR="0002178D">
        <w:t>, kärt barn många namn</w:t>
      </w:r>
    </w:p>
    <w:p w14:paraId="3E074512" w14:textId="60AFA0FE" w:rsidR="00092286" w:rsidRDefault="00D03BCB" w:rsidP="00D03BCB">
      <w:r>
        <w:t xml:space="preserve">För att loggning ska fungera så krävs det </w:t>
      </w:r>
      <w:r w:rsidR="0002178D">
        <w:t xml:space="preserve">en </w:t>
      </w:r>
      <w:r w:rsidR="007179FB">
        <w:t>0-punkt som allt refererar till</w:t>
      </w:r>
      <w:r w:rsidR="0070154D">
        <w:t>, använd</w:t>
      </w:r>
      <w:r w:rsidR="00E93E87">
        <w:t>s</w:t>
      </w:r>
      <w:r w:rsidR="0070154D">
        <w:t xml:space="preserve"> egen </w:t>
      </w:r>
      <w:r w:rsidR="00DA0F87">
        <w:t>RTK-</w:t>
      </w:r>
      <w:r w:rsidR="0070154D">
        <w:t>basstation så är detta viktigt att vara noggrann</w:t>
      </w:r>
      <w:r w:rsidR="00840588">
        <w:t xml:space="preserve"> med</w:t>
      </w:r>
      <w:r w:rsidR="00E93E87">
        <w:t>.</w:t>
      </w:r>
      <w:r w:rsidR="007B3D3A">
        <w:t xml:space="preserve"> Använd</w:t>
      </w:r>
      <w:r w:rsidR="00364DB3">
        <w:t>s</w:t>
      </w:r>
      <w:r w:rsidR="007B3D3A">
        <w:t xml:space="preserve"> uppkoppling mot </w:t>
      </w:r>
      <w:r w:rsidR="00DA0F87">
        <w:t>RTK-</w:t>
      </w:r>
      <w:r w:rsidR="007B3D3A">
        <w:t xml:space="preserve">VRS </w:t>
      </w:r>
      <w:r w:rsidR="00DA0F87">
        <w:t>så är det inte lika noggrant men den måsta skapas.</w:t>
      </w:r>
      <w:r w:rsidR="00984A00">
        <w:br/>
      </w:r>
      <w:r w:rsidR="002D3D98">
        <w:t>Leta på en plast som</w:t>
      </w:r>
      <w:r w:rsidR="008321ED">
        <w:t xml:space="preserve"> är</w:t>
      </w:r>
      <w:r w:rsidR="002D3D98">
        <w:t xml:space="preserve"> </w:t>
      </w:r>
      <w:r w:rsidR="00F26D8D">
        <w:t>hård och stabil och som rimligtvis inte förändras de närmaste 30 åren</w:t>
      </w:r>
      <w:r w:rsidR="005474BF">
        <w:t>. A</w:t>
      </w:r>
      <w:r w:rsidR="00494E7F">
        <w:t xml:space="preserve">lla </w:t>
      </w:r>
      <w:r w:rsidR="00321976">
        <w:t xml:space="preserve">fordon </w:t>
      </w:r>
      <w:r w:rsidR="008B0CED">
        <w:t xml:space="preserve">i dikningskedjan </w:t>
      </w:r>
      <w:r w:rsidR="00321976">
        <w:t>behöver kunna ställa sig på plats</w:t>
      </w:r>
      <w:r w:rsidR="00266EF5">
        <w:t>en</w:t>
      </w:r>
      <w:r w:rsidR="00CD26AE">
        <w:t xml:space="preserve"> så</w:t>
      </w:r>
      <w:r w:rsidR="0055500E">
        <w:t xml:space="preserve"> det är</w:t>
      </w:r>
      <w:r w:rsidR="00CD26AE">
        <w:t xml:space="preserve"> bra om den är i närheten av fältet om </w:t>
      </w:r>
      <w:r w:rsidR="00F25A5E">
        <w:t>exempelvis</w:t>
      </w:r>
      <w:r w:rsidR="005B1C15">
        <w:t xml:space="preserve"> en</w:t>
      </w:r>
      <w:r w:rsidR="00F25A5E">
        <w:t xml:space="preserve"> bandgående maskin behöver tas sig dit</w:t>
      </w:r>
      <w:r w:rsidR="00663084">
        <w:t>,</w:t>
      </w:r>
      <w:r w:rsidR="005474BF">
        <w:t xml:space="preserve"> annars har </w:t>
      </w:r>
      <w:r w:rsidR="009C6BC2">
        <w:t>avståndet till fältet ingen teknisk betydelse.</w:t>
      </w:r>
      <w:r w:rsidR="00527AAB">
        <w:br/>
      </w:r>
      <w:r w:rsidR="00C75699">
        <w:t xml:space="preserve">Ställ ner skäret på marken eller </w:t>
      </w:r>
      <w:r w:rsidR="0068208C">
        <w:t>parkera</w:t>
      </w:r>
      <w:r w:rsidR="00C75699">
        <w:t xml:space="preserve"> </w:t>
      </w:r>
      <w:r w:rsidR="001B1C04">
        <w:t xml:space="preserve">UTV eller ATV </w:t>
      </w:r>
      <w:r w:rsidR="0068208C">
        <w:t xml:space="preserve">på ytan, markera </w:t>
      </w:r>
      <w:r w:rsidR="003F697B">
        <w:t>platsen</w:t>
      </w:r>
      <w:r w:rsidR="0068208C">
        <w:t xml:space="preserve"> mitt under antennen</w:t>
      </w:r>
      <w:r w:rsidR="003F697B">
        <w:t>.</w:t>
      </w:r>
      <w:r w:rsidR="00CE7287">
        <w:br/>
      </w:r>
      <w:r w:rsidR="00CE7287">
        <w:rPr>
          <w:noProof/>
        </w:rPr>
        <w:drawing>
          <wp:inline distT="0" distB="0" distL="0" distR="0" wp14:anchorId="5CA9F4E6" wp14:editId="7EAF2017">
            <wp:extent cx="3217803" cy="2205317"/>
            <wp:effectExtent l="0" t="0" r="1905" b="5080"/>
            <wp:docPr id="1593792871" name="Bildobjekt 10">
              <a:extLst xmlns:a="http://schemas.openxmlformats.org/drawingml/2006/main">
                <a:ext uri="{FF2B5EF4-FFF2-40B4-BE49-F238E27FC236}">
                  <a16:creationId xmlns:a16="http://schemas.microsoft.com/office/drawing/2014/main" id="{C981B266-6BB6-4AEC-8C9C-2F3CDA3F7A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607" cy="22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97B">
        <w:t xml:space="preserve"> </w:t>
      </w:r>
    </w:p>
    <w:p w14:paraId="0DF4EC32" w14:textId="7EAA4014" w:rsidR="00984A00" w:rsidRPr="00D03BCB" w:rsidRDefault="00A8315B" w:rsidP="00D03BCB">
      <w:r>
        <w:t>Öppna nytt fält</w:t>
      </w:r>
      <w:r w:rsidR="00D333BD">
        <w:t xml:space="preserve">, under fliken WM-Survey </w:t>
      </w:r>
      <w:r w:rsidR="00E245B8">
        <w:t>tryck på MB</w:t>
      </w:r>
      <w:r w:rsidR="00AA3806">
        <w:t xml:space="preserve"> och nu startar en tid på 30 sekunder som du </w:t>
      </w:r>
      <w:r w:rsidR="00443843">
        <w:t>behöver</w:t>
      </w:r>
      <w:r w:rsidR="00AA3806">
        <w:t xml:space="preserve"> vänta ut</w:t>
      </w:r>
      <w:r w:rsidR="00443843">
        <w:t>.</w:t>
      </w:r>
      <w:r w:rsidR="00855329">
        <w:br/>
      </w:r>
      <w:r w:rsidR="008F2887">
        <w:rPr>
          <w:noProof/>
        </w:rPr>
        <w:drawing>
          <wp:inline distT="0" distB="0" distL="0" distR="0" wp14:anchorId="58631705" wp14:editId="6D8E22C7">
            <wp:extent cx="4240305" cy="2173016"/>
            <wp:effectExtent l="0" t="0" r="8255" b="0"/>
            <wp:docPr id="366087569" name="Bildobjekt 12">
              <a:extLst xmlns:a="http://schemas.openxmlformats.org/drawingml/2006/main">
                <a:ext uri="{FF2B5EF4-FFF2-40B4-BE49-F238E27FC236}">
                  <a16:creationId xmlns:a16="http://schemas.microsoft.com/office/drawing/2014/main" id="{EA52CD16-C187-4A9E-A8CA-A7EA719E91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075" cy="218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843">
        <w:br/>
        <w:t>0-punkt är nu klart</w:t>
      </w:r>
      <w:r w:rsidR="0000142B">
        <w:t xml:space="preserve"> och nästa steg är att börja köra över fältet och logga</w:t>
      </w:r>
      <w:r w:rsidR="009F3CA5">
        <w:t xml:space="preserve">. Lägg ingen tid på att spela i </w:t>
      </w:r>
      <w:r w:rsidR="004E0B0B">
        <w:t xml:space="preserve">fältgränser, det går mycket fortare att skapa den efteråt i </w:t>
      </w:r>
      <w:r w:rsidR="00F76BC3">
        <w:t>programmet</w:t>
      </w:r>
      <w:r w:rsidR="004E0B0B">
        <w:t xml:space="preserve"> som ritar kartor</w:t>
      </w:r>
      <w:r w:rsidR="00E32D24">
        <w:t>. Använd alltid center som mätpunkt.</w:t>
      </w:r>
      <w:r w:rsidR="00F76BC3">
        <w:t xml:space="preserve"> </w:t>
      </w:r>
      <w:r w:rsidR="00F84F5D">
        <w:br/>
        <w:t xml:space="preserve">Tips, kör </w:t>
      </w:r>
      <w:r w:rsidR="00820C92">
        <w:t>ett extra varv runt brunnar</w:t>
      </w:r>
      <w:r w:rsidR="009873A4">
        <w:t>,</w:t>
      </w:r>
      <w:r w:rsidR="007C531E">
        <w:t xml:space="preserve"> elkablar</w:t>
      </w:r>
      <w:r w:rsidR="00820E80">
        <w:t>,</w:t>
      </w:r>
      <w:r w:rsidR="009873A4">
        <w:t xml:space="preserve"> </w:t>
      </w:r>
      <w:r w:rsidR="00820C92">
        <w:t xml:space="preserve">andra hinder </w:t>
      </w:r>
      <w:r w:rsidR="009873A4">
        <w:t>och större höjdski</w:t>
      </w:r>
      <w:r w:rsidR="000F5BAE">
        <w:t>l</w:t>
      </w:r>
      <w:r w:rsidR="009873A4">
        <w:t>lnade</w:t>
      </w:r>
      <w:r w:rsidR="000F5BAE">
        <w:t>r</w:t>
      </w:r>
      <w:r w:rsidR="00820E80">
        <w:t xml:space="preserve">, det gör att de extra </w:t>
      </w:r>
      <w:r w:rsidR="00152A6C">
        <w:t>p</w:t>
      </w:r>
      <w:r w:rsidR="00820E80">
        <w:t>unkte</w:t>
      </w:r>
      <w:r w:rsidR="00152A6C">
        <w:t>r</w:t>
      </w:r>
      <w:r w:rsidR="00820E80">
        <w:t xml:space="preserve"> som blir</w:t>
      </w:r>
      <w:r w:rsidR="00152A6C">
        <w:t xml:space="preserve"> syns tydligt i </w:t>
      </w:r>
      <w:r w:rsidR="008D6352">
        <w:t>ritningsarbetet</w:t>
      </w:r>
      <w:r w:rsidR="00152A6C">
        <w:t xml:space="preserve"> av kartor</w:t>
      </w:r>
      <w:r w:rsidR="008D6352">
        <w:t>.</w:t>
      </w:r>
    </w:p>
    <w:sectPr w:rsidR="00984A00" w:rsidRPr="00D03BCB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E8BA8" w14:textId="77777777" w:rsidR="00DE006B" w:rsidRDefault="00DE006B" w:rsidP="00104170">
      <w:pPr>
        <w:spacing w:after="0" w:line="240" w:lineRule="auto"/>
      </w:pPr>
      <w:r>
        <w:separator/>
      </w:r>
    </w:p>
  </w:endnote>
  <w:endnote w:type="continuationSeparator" w:id="0">
    <w:p w14:paraId="508EC5AA" w14:textId="77777777" w:rsidR="00DE006B" w:rsidRDefault="00DE006B" w:rsidP="00104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378A5" w14:textId="352AECD2" w:rsidR="00104170" w:rsidRDefault="00226735" w:rsidP="002C09FE">
    <w:pPr>
      <w:pStyle w:val="Footer"/>
      <w:jc w:val="right"/>
    </w:pPr>
    <w:r>
      <w:t>Datum: 260909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4E8FF" w14:textId="77777777" w:rsidR="00DE006B" w:rsidRDefault="00DE006B" w:rsidP="00104170">
      <w:pPr>
        <w:spacing w:after="0" w:line="240" w:lineRule="auto"/>
      </w:pPr>
      <w:r>
        <w:separator/>
      </w:r>
    </w:p>
  </w:footnote>
  <w:footnote w:type="continuationSeparator" w:id="0">
    <w:p w14:paraId="785F375B" w14:textId="77777777" w:rsidR="00DE006B" w:rsidRDefault="00DE006B" w:rsidP="001041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62"/>
    <w:rsid w:val="0000142B"/>
    <w:rsid w:val="0000566C"/>
    <w:rsid w:val="000070E6"/>
    <w:rsid w:val="000072AC"/>
    <w:rsid w:val="000075B2"/>
    <w:rsid w:val="00011745"/>
    <w:rsid w:val="00014125"/>
    <w:rsid w:val="00016E4D"/>
    <w:rsid w:val="0002178D"/>
    <w:rsid w:val="00041554"/>
    <w:rsid w:val="00052AD0"/>
    <w:rsid w:val="00063106"/>
    <w:rsid w:val="00092286"/>
    <w:rsid w:val="000B153F"/>
    <w:rsid w:val="000B1FFB"/>
    <w:rsid w:val="000B64FB"/>
    <w:rsid w:val="000E2566"/>
    <w:rsid w:val="000E7B10"/>
    <w:rsid w:val="000F5BAE"/>
    <w:rsid w:val="000F713F"/>
    <w:rsid w:val="00104170"/>
    <w:rsid w:val="00112DCB"/>
    <w:rsid w:val="0013081C"/>
    <w:rsid w:val="00145784"/>
    <w:rsid w:val="00152A6C"/>
    <w:rsid w:val="00161AF1"/>
    <w:rsid w:val="001878C7"/>
    <w:rsid w:val="001966E9"/>
    <w:rsid w:val="001B1C04"/>
    <w:rsid w:val="001C178C"/>
    <w:rsid w:val="001F1577"/>
    <w:rsid w:val="0021677B"/>
    <w:rsid w:val="00221C13"/>
    <w:rsid w:val="002251D9"/>
    <w:rsid w:val="00226735"/>
    <w:rsid w:val="00243352"/>
    <w:rsid w:val="00246A21"/>
    <w:rsid w:val="0026005F"/>
    <w:rsid w:val="00263152"/>
    <w:rsid w:val="00266EF5"/>
    <w:rsid w:val="002706C4"/>
    <w:rsid w:val="00271FC7"/>
    <w:rsid w:val="0027342E"/>
    <w:rsid w:val="00283198"/>
    <w:rsid w:val="0029296F"/>
    <w:rsid w:val="0029555E"/>
    <w:rsid w:val="002C09FE"/>
    <w:rsid w:val="002C167A"/>
    <w:rsid w:val="002D1AD1"/>
    <w:rsid w:val="002D3D98"/>
    <w:rsid w:val="002D6A95"/>
    <w:rsid w:val="002E5844"/>
    <w:rsid w:val="00321976"/>
    <w:rsid w:val="00334BC7"/>
    <w:rsid w:val="003438B0"/>
    <w:rsid w:val="00364DB3"/>
    <w:rsid w:val="003764B9"/>
    <w:rsid w:val="00381B0A"/>
    <w:rsid w:val="003A7F01"/>
    <w:rsid w:val="003C66B8"/>
    <w:rsid w:val="003D0ABE"/>
    <w:rsid w:val="003D67FF"/>
    <w:rsid w:val="003F697B"/>
    <w:rsid w:val="004124E9"/>
    <w:rsid w:val="00414F8A"/>
    <w:rsid w:val="00435189"/>
    <w:rsid w:val="00443843"/>
    <w:rsid w:val="00463012"/>
    <w:rsid w:val="00494E7F"/>
    <w:rsid w:val="00495223"/>
    <w:rsid w:val="004A124A"/>
    <w:rsid w:val="004B49EB"/>
    <w:rsid w:val="004B72B1"/>
    <w:rsid w:val="004D6376"/>
    <w:rsid w:val="004E0B0B"/>
    <w:rsid w:val="00525BBA"/>
    <w:rsid w:val="00527AAB"/>
    <w:rsid w:val="00537206"/>
    <w:rsid w:val="005474BF"/>
    <w:rsid w:val="0055500E"/>
    <w:rsid w:val="00556B0B"/>
    <w:rsid w:val="00556D35"/>
    <w:rsid w:val="00562E87"/>
    <w:rsid w:val="00563B3B"/>
    <w:rsid w:val="005755D6"/>
    <w:rsid w:val="00597EF0"/>
    <w:rsid w:val="005A0F9E"/>
    <w:rsid w:val="005A6260"/>
    <w:rsid w:val="005B00D5"/>
    <w:rsid w:val="005B197A"/>
    <w:rsid w:val="005B1C15"/>
    <w:rsid w:val="005C15FD"/>
    <w:rsid w:val="005C1870"/>
    <w:rsid w:val="005E0903"/>
    <w:rsid w:val="005E5F10"/>
    <w:rsid w:val="00644E87"/>
    <w:rsid w:val="00663084"/>
    <w:rsid w:val="00676CE5"/>
    <w:rsid w:val="00681581"/>
    <w:rsid w:val="0068208C"/>
    <w:rsid w:val="00684B86"/>
    <w:rsid w:val="00697B1B"/>
    <w:rsid w:val="006A0067"/>
    <w:rsid w:val="006C0860"/>
    <w:rsid w:val="006F4901"/>
    <w:rsid w:val="0070154D"/>
    <w:rsid w:val="007179FB"/>
    <w:rsid w:val="00777249"/>
    <w:rsid w:val="00782D74"/>
    <w:rsid w:val="00791A04"/>
    <w:rsid w:val="007A6FA6"/>
    <w:rsid w:val="007B3D3A"/>
    <w:rsid w:val="007B50B2"/>
    <w:rsid w:val="007C531E"/>
    <w:rsid w:val="007F63AD"/>
    <w:rsid w:val="008021A9"/>
    <w:rsid w:val="00820C92"/>
    <w:rsid w:val="00820E80"/>
    <w:rsid w:val="008321ED"/>
    <w:rsid w:val="008335AC"/>
    <w:rsid w:val="00840588"/>
    <w:rsid w:val="00855329"/>
    <w:rsid w:val="008818E1"/>
    <w:rsid w:val="00883DF2"/>
    <w:rsid w:val="00893AC7"/>
    <w:rsid w:val="008A007D"/>
    <w:rsid w:val="008A7B93"/>
    <w:rsid w:val="008B0CED"/>
    <w:rsid w:val="008D6352"/>
    <w:rsid w:val="008F2887"/>
    <w:rsid w:val="009249DA"/>
    <w:rsid w:val="00932418"/>
    <w:rsid w:val="0093655A"/>
    <w:rsid w:val="009630A0"/>
    <w:rsid w:val="00984A00"/>
    <w:rsid w:val="009873A4"/>
    <w:rsid w:val="0099427B"/>
    <w:rsid w:val="009942F8"/>
    <w:rsid w:val="009C2CC0"/>
    <w:rsid w:val="009C6BC2"/>
    <w:rsid w:val="009D2F2C"/>
    <w:rsid w:val="009E6997"/>
    <w:rsid w:val="009E7D19"/>
    <w:rsid w:val="009F0FB4"/>
    <w:rsid w:val="009F3AEC"/>
    <w:rsid w:val="009F3B77"/>
    <w:rsid w:val="009F3CA5"/>
    <w:rsid w:val="00A0509E"/>
    <w:rsid w:val="00A16EC0"/>
    <w:rsid w:val="00A623AC"/>
    <w:rsid w:val="00A62C57"/>
    <w:rsid w:val="00A8315B"/>
    <w:rsid w:val="00AA3806"/>
    <w:rsid w:val="00AB3062"/>
    <w:rsid w:val="00AC0EA7"/>
    <w:rsid w:val="00AC1E86"/>
    <w:rsid w:val="00AD65F7"/>
    <w:rsid w:val="00B307BB"/>
    <w:rsid w:val="00B325B4"/>
    <w:rsid w:val="00B34697"/>
    <w:rsid w:val="00B52746"/>
    <w:rsid w:val="00B92F07"/>
    <w:rsid w:val="00C33272"/>
    <w:rsid w:val="00C35C9D"/>
    <w:rsid w:val="00C54A7A"/>
    <w:rsid w:val="00C74249"/>
    <w:rsid w:val="00C75699"/>
    <w:rsid w:val="00CB7A58"/>
    <w:rsid w:val="00CC2881"/>
    <w:rsid w:val="00CD26AE"/>
    <w:rsid w:val="00CE7287"/>
    <w:rsid w:val="00D03BCB"/>
    <w:rsid w:val="00D15193"/>
    <w:rsid w:val="00D333BD"/>
    <w:rsid w:val="00D444D6"/>
    <w:rsid w:val="00D45EFB"/>
    <w:rsid w:val="00D5694E"/>
    <w:rsid w:val="00D7155D"/>
    <w:rsid w:val="00DA0F87"/>
    <w:rsid w:val="00DC596C"/>
    <w:rsid w:val="00DD01D8"/>
    <w:rsid w:val="00DE006B"/>
    <w:rsid w:val="00DE51E1"/>
    <w:rsid w:val="00E245B8"/>
    <w:rsid w:val="00E32D24"/>
    <w:rsid w:val="00E452FB"/>
    <w:rsid w:val="00E47D49"/>
    <w:rsid w:val="00E552D5"/>
    <w:rsid w:val="00E567BC"/>
    <w:rsid w:val="00E641C5"/>
    <w:rsid w:val="00E93E87"/>
    <w:rsid w:val="00EA363A"/>
    <w:rsid w:val="00EF13CD"/>
    <w:rsid w:val="00F06485"/>
    <w:rsid w:val="00F16BE8"/>
    <w:rsid w:val="00F25A5E"/>
    <w:rsid w:val="00F26D8D"/>
    <w:rsid w:val="00F34444"/>
    <w:rsid w:val="00F37DC4"/>
    <w:rsid w:val="00F6295C"/>
    <w:rsid w:val="00F76BC3"/>
    <w:rsid w:val="00F84F5D"/>
    <w:rsid w:val="00FB52D0"/>
    <w:rsid w:val="00FE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1EF50D"/>
  <w15:chartTrackingRefBased/>
  <w15:docId w15:val="{75A5EC26-7330-4ACF-A3C4-A77A56C4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B3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0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4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170"/>
  </w:style>
  <w:style w:type="paragraph" w:styleId="Footer">
    <w:name w:val="footer"/>
    <w:basedOn w:val="Normal"/>
    <w:link w:val="FooterChar"/>
    <w:uiPriority w:val="99"/>
    <w:unhideWhenUsed/>
    <w:rsid w:val="00104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170"/>
  </w:style>
  <w:style w:type="paragraph" w:styleId="NormalWeb">
    <w:name w:val="Normal (Web)"/>
    <w:basedOn w:val="Normal"/>
    <w:uiPriority w:val="99"/>
    <w:semiHidden/>
    <w:unhideWhenUsed/>
    <w:rsid w:val="00F6295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1bca61-8481-4822-b48c-409265fcf759">
      <Terms xmlns="http://schemas.microsoft.com/office/infopath/2007/PartnerControls"/>
    </lcf76f155ced4ddcb4097134ff3c332f>
    <TaxCatchAll xmlns="8394d0d6-7d96-4966-a16f-750b755fa8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4DEE68CBA1BC4DA2146614F0EDE72F" ma:contentTypeVersion="21" ma:contentTypeDescription="Skapa ett nytt dokument." ma:contentTypeScope="" ma:versionID="dd3f506bbc68a9b7179373c9d6b0da2b">
  <xsd:schema xmlns:xsd="http://www.w3.org/2001/XMLSchema" xmlns:xs="http://www.w3.org/2001/XMLSchema" xmlns:p="http://schemas.microsoft.com/office/2006/metadata/properties" xmlns:ns2="1a1bca61-8481-4822-b48c-409265fcf759" xmlns:ns3="8394d0d6-7d96-4966-a16f-750b755fa8de" targetNamespace="http://schemas.microsoft.com/office/2006/metadata/properties" ma:root="true" ma:fieldsID="8453b2be2b675aaccf1b3cf2c330c676" ns2:_="" ns3:_="">
    <xsd:import namespace="1a1bca61-8481-4822-b48c-409265fcf759"/>
    <xsd:import namespace="8394d0d6-7d96-4966-a16f-750b755fa8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bca61-8481-4822-b48c-409265fcf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783e66d6-936b-495d-8c7e-46c4e58bf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4d0d6-7d96-4966-a16f-750b755fa8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59b2a2-22dc-4c65-ad9b-c3b69f2b0208}" ma:internalName="TaxCatchAll" ma:showField="CatchAllData" ma:web="8394d0d6-7d96-4966-a16f-750b755fa8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39180B-C10D-48CB-9B63-711BF4740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8F68EF-F67A-46C5-9371-C479A5660519}">
  <ds:schemaRefs>
    <ds:schemaRef ds:uri="http://schemas.microsoft.com/office/2006/metadata/properties"/>
    <ds:schemaRef ds:uri="http://schemas.microsoft.com/office/infopath/2007/PartnerControls"/>
    <ds:schemaRef ds:uri="1a1bca61-8481-4822-b48c-409265fcf759"/>
    <ds:schemaRef ds:uri="8394d0d6-7d96-4966-a16f-750b755fa8de"/>
  </ds:schemaRefs>
</ds:datastoreItem>
</file>

<file path=customXml/itemProps3.xml><?xml version="1.0" encoding="utf-8"?>
<ds:datastoreItem xmlns:ds="http://schemas.openxmlformats.org/officeDocument/2006/customXml" ds:itemID="{92A0E63B-951F-42CC-AC52-93990CBD0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bca61-8481-4822-b48c-409265fcf759"/>
    <ds:schemaRef ds:uri="8394d0d6-7d96-4966-a16f-750b755fa8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 Stenström</dc:creator>
  <cp:keywords/>
  <dc:description/>
  <cp:lastModifiedBy>Henric Stenström</cp:lastModifiedBy>
  <cp:revision>194</cp:revision>
  <dcterms:created xsi:type="dcterms:W3CDTF">2026-09-09T05:00:00Z</dcterms:created>
  <dcterms:modified xsi:type="dcterms:W3CDTF">2026-09-22T07:47:00Z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0x010100A14DEE68CBA1BC4DA2146614F0EDE72F</vt:lpwstr>
  </property>
  <property fmtid="{D5CDD505-2E9C-101B-9397-08002B2CF9AE}" pid="3" name="MediaServiceImageTags">
    <vt:lpwstr/>
  </property>
</Properties>
</file>